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39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E67E39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67E39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найма №______</w:t>
      </w:r>
    </w:p>
    <w:p w:rsidR="00E67E39" w:rsidRPr="000C6CAC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ah-RU"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жилого помещения в студенческом общежитии</w:t>
      </w:r>
      <w:r w:rsidR="00577ADB">
        <w:rPr>
          <w:rFonts w:ascii="Times New Roman" w:eastAsia="Times New Roman" w:hAnsi="Times New Roman"/>
          <w:b/>
          <w:sz w:val="20"/>
          <w:szCs w:val="20"/>
          <w:lang w:val="sah-RU" w:eastAsia="ru-RU"/>
        </w:rPr>
        <w:t xml:space="preserve"> №2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Якутск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proofErr w:type="gramEnd"/>
      <w:r w:rsidR="000C6CAC">
        <w:rPr>
          <w:rFonts w:ascii="Times New Roman" w:eastAsia="Times New Roman" w:hAnsi="Times New Roman"/>
          <w:b/>
          <w:sz w:val="20"/>
          <w:szCs w:val="20"/>
          <w:lang w:val="sah-RU" w:eastAsia="ru-RU"/>
        </w:rPr>
        <w:t>_____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» </w:t>
      </w:r>
      <w:r w:rsidR="000C6CAC">
        <w:rPr>
          <w:rFonts w:ascii="Times New Roman" w:eastAsia="Times New Roman" w:hAnsi="Times New Roman"/>
          <w:b/>
          <w:sz w:val="20"/>
          <w:szCs w:val="20"/>
          <w:lang w:val="sah-RU" w:eastAsia="ru-RU"/>
        </w:rPr>
        <w:t>________________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2020 г.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 образования «Арктический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государственный агротехнологический университет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(далее - 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ГАТУ)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, осуществляющий  деятельность на основе Устава, в лице заведующего общежитием </w:t>
      </w:r>
      <w:r w:rsidR="00577ADB">
        <w:rPr>
          <w:rFonts w:ascii="Times New Roman" w:eastAsia="Times New Roman" w:hAnsi="Times New Roman"/>
          <w:sz w:val="20"/>
          <w:szCs w:val="20"/>
          <w:lang w:val="sah-RU" w:eastAsia="ru-RU"/>
        </w:rPr>
        <w:t>Дмитриевой Нюргустаны Алексеевны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, действующего на основании доверенности от </w:t>
      </w:r>
      <w:r w:rsidRPr="007955F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24</w:t>
      </w:r>
      <w:r w:rsidRPr="007955F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» августа 2020г. №</w:t>
      </w:r>
      <w:r w:rsidR="00577ADB">
        <w:rPr>
          <w:rFonts w:ascii="Times New Roman" w:eastAsia="Times New Roman" w:hAnsi="Times New Roman"/>
          <w:sz w:val="20"/>
          <w:szCs w:val="20"/>
          <w:u w:val="single"/>
          <w:lang w:val="sah-RU" w:eastAsia="ru-RU"/>
        </w:rPr>
        <w:t>61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, именуемый в дальнейшем «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Наймодатель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» с одной стороны, и гражданин (ка)</w:t>
      </w:r>
      <w:r w:rsidR="00690D08">
        <w:rPr>
          <w:rFonts w:ascii="Times New Roman" w:eastAsia="Times New Roman" w:hAnsi="Times New Roman"/>
          <w:sz w:val="20"/>
          <w:szCs w:val="20"/>
          <w:lang w:val="sah-RU" w:eastAsia="ru-RU"/>
        </w:rPr>
        <w:t xml:space="preserve"> </w:t>
      </w:r>
      <w:r w:rsidR="000C6CAC">
        <w:rPr>
          <w:rFonts w:ascii="Times New Roman" w:eastAsia="Times New Roman" w:hAnsi="Times New Roman"/>
          <w:sz w:val="20"/>
          <w:szCs w:val="20"/>
          <w:lang w:val="sah-RU" w:eastAsia="ru-RU"/>
        </w:rPr>
        <w:t>________________________________________________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, именуемый  в дальнейшем Наниматель с другой стороны,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аключили настоящий Договор о нижеследующем: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I. Предмет Договора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1.1. 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Наймодатель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предоставляет для проживания на период обучения с 01.09.2020 г.  по 30.06.2021 г. место в комнате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C6CAC">
        <w:rPr>
          <w:rFonts w:ascii="Times New Roman" w:eastAsia="Times New Roman" w:hAnsi="Times New Roman"/>
          <w:sz w:val="20"/>
          <w:szCs w:val="20"/>
          <w:lang w:val="sah-RU" w:eastAsia="ru-RU"/>
        </w:rPr>
        <w:t xml:space="preserve">__________ 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общежития по адресу </w:t>
      </w:r>
      <w:r w:rsidR="00577ADB">
        <w:rPr>
          <w:rFonts w:ascii="Times New Roman" w:eastAsia="Times New Roman" w:hAnsi="Times New Roman"/>
          <w:sz w:val="20"/>
          <w:szCs w:val="20"/>
          <w:lang w:val="sah-RU" w:eastAsia="ru-RU"/>
        </w:rPr>
        <w:t>Шавкунова 103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для временного проживания в нем.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1.2. Жилое помещение предоставляется в период обучения в 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II. Права и обязанности Нанимателя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2.1. Наниматель имеет право: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2.1.1. на использование жилого помещения для проживания;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2.1.2. на пользование общим имуществом в общежитии;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2.1.3. на расторжение настоящего Договора</w:t>
      </w:r>
      <w:r w:rsidRPr="000211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в любое время.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Наниматель может иметь иные права, предусмотренные законодательством.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 Наниматель обязан: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2.2.1. использовать жилое помещение по назначению и в пределах, установленных Жилищным кодексом Российской Федерации;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2.2.2. соблюдать правила пользования жилым помещением;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2.2.3. обеспечивать сохранность жилого помещения;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2.2.4. поддерживать надлежащее состояние жилого помещения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2.2.5.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2.2.6. при обнаружении неисправностей жилого помещения или санитарно-технического и иного оборудования, находящегося в нем, сообщать о них 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Наймодателю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2.2.7.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2.2.8.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2.2.9. при освобождении жилого помещения сдать его в течение трех дней 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Наймодателю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в надлежащем состоянии;</w:t>
      </w:r>
    </w:p>
    <w:p w:rsidR="00E67E39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656"/>
      <w:bookmarkEnd w:id="1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2.2.10. при расторжении или прекращении настоящего Договора освободить жилое помещение. </w:t>
      </w:r>
    </w:p>
    <w:p w:rsidR="00E67E39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Наниматель жилого помещения несет иные обязанности, предусмотренные законодательством.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III. Права и обязанности </w:t>
      </w:r>
      <w:proofErr w:type="spellStart"/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Наймодателя</w:t>
      </w:r>
      <w:proofErr w:type="spellEnd"/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3.1. 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Наймодатель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 право: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3.1.1. требовать своевременного внесения платы за жилое помещение;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Наймодатель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иметь иные права, предусмотренные законодательством Российской Федерации.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3.2. 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Наймодатель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обязан: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3.2.2. принимать участие в своевременной подготовке общежития, санитарно-технического и иного оборудования, находящегося в нем, к эксплуатации;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3.2.3. обеспечивать предоставление Нанимателю коммунальных услуг;</w:t>
      </w:r>
    </w:p>
    <w:p w:rsidR="00E67E39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Наймодатель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несет иные обязанности, предусмотренные законодательством.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V. Оплата за проживание в студенческом общежитии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4.1. Наниматель вносит плату за жилое помещение и коммунальные услуги в порядке и размере, определенных законодательством Российской Федерации.</w:t>
      </w:r>
    </w:p>
    <w:p w:rsidR="00E67E39" w:rsidRPr="007955FD" w:rsidRDefault="00E67E39" w:rsidP="00E67E39">
      <w:pPr>
        <w:spacing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4.2. Размер платы за проживание в общежитии на период 2020-2021 учебный год составляет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12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00,00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месяц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67E39" w:rsidRDefault="00E67E39" w:rsidP="00E67E39">
      <w:pPr>
        <w:spacing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Default="00E67E39" w:rsidP="00E67E3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4.2.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. Размер платы за проживание в общежитии на период с 01.09.2020 г.  по 30.06.2021 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составляет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9A391A">
        <w:rPr>
          <w:rFonts w:ascii="Times New Roman" w:eastAsia="Times New Roman" w:hAnsi="Times New Roman"/>
          <w:b/>
          <w:sz w:val="20"/>
          <w:szCs w:val="20"/>
          <w:lang w:eastAsia="ru-RU"/>
        </w:rPr>
        <w:t>12 000,00 рублей (двенадцать тысяч рублей).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67E39" w:rsidRPr="007955FD" w:rsidRDefault="00E67E39" w:rsidP="00E67E3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4.2.2. Сумма перерасчета за непрожитые месяцы в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2019-2020 г. составила </w:t>
      </w:r>
      <w:r w:rsidR="000C6CAC">
        <w:rPr>
          <w:rFonts w:ascii="Times New Roman" w:eastAsia="Times New Roman" w:hAnsi="Times New Roman"/>
          <w:sz w:val="20"/>
          <w:szCs w:val="20"/>
          <w:lang w:val="sah-RU" w:eastAsia="ru-RU"/>
        </w:rPr>
        <w:t>_____________________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руб., с учетом вы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селения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0C6CAC">
        <w:rPr>
          <w:rFonts w:ascii="Times New Roman" w:eastAsia="Times New Roman" w:hAnsi="Times New Roman"/>
          <w:sz w:val="20"/>
          <w:szCs w:val="20"/>
          <w:lang w:val="sah-RU" w:eastAsia="ru-RU"/>
        </w:rPr>
        <w:t>_____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C6CAC">
        <w:rPr>
          <w:rFonts w:ascii="Times New Roman" w:eastAsia="Times New Roman" w:hAnsi="Times New Roman"/>
          <w:sz w:val="20"/>
          <w:szCs w:val="20"/>
          <w:lang w:val="sah-RU" w:eastAsia="ru-RU"/>
        </w:rPr>
        <w:t>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2020 г.</w:t>
      </w:r>
    </w:p>
    <w:p w:rsidR="00E67E39" w:rsidRPr="007955FD" w:rsidRDefault="00E67E39" w:rsidP="00E67E3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4.2.3. </w:t>
      </w:r>
      <w:r w:rsidRPr="00E67E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Итого к оплате: </w:t>
      </w:r>
      <w:r w:rsidR="000C6CAC">
        <w:rPr>
          <w:rFonts w:ascii="Times New Roman" w:eastAsia="Times New Roman" w:hAnsi="Times New Roman"/>
          <w:b/>
          <w:sz w:val="20"/>
          <w:szCs w:val="20"/>
          <w:lang w:val="sah-RU" w:eastAsia="ru-RU"/>
        </w:rPr>
        <w:t>___________</w:t>
      </w:r>
      <w:r w:rsidRPr="00E67E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</w:t>
      </w:r>
      <w:r w:rsidR="000C6CAC">
        <w:rPr>
          <w:rFonts w:ascii="Times New Roman" w:eastAsia="Times New Roman" w:hAnsi="Times New Roman"/>
          <w:b/>
          <w:sz w:val="20"/>
          <w:szCs w:val="20"/>
          <w:lang w:val="sah-RU" w:eastAsia="ru-RU"/>
        </w:rPr>
        <w:t>_______________________________________________________</w:t>
      </w:r>
      <w:r w:rsidRPr="00E67E39">
        <w:rPr>
          <w:rFonts w:ascii="Times New Roman" w:eastAsia="Times New Roman" w:hAnsi="Times New Roman"/>
          <w:b/>
          <w:sz w:val="20"/>
          <w:szCs w:val="20"/>
          <w:lang w:eastAsia="ru-RU"/>
        </w:rPr>
        <w:t>) руб.</w:t>
      </w:r>
    </w:p>
    <w:p w:rsidR="00E67E39" w:rsidRPr="00925AC8" w:rsidRDefault="00E67E39" w:rsidP="00E67E3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4.3. </w:t>
      </w:r>
      <w:r w:rsidRPr="00925AC8">
        <w:rPr>
          <w:rFonts w:ascii="Times New Roman" w:hAnsi="Times New Roman"/>
          <w:sz w:val="20"/>
          <w:szCs w:val="24"/>
        </w:rPr>
        <w:t>От платы за проживание в общежитиях освобождаются лица, указанные в части 5 статьи 36 Федерального закона №273-ФЗ от 29.12.2012 г. (дети-сироты и дети, оставшиеся без попечения родителей, лица из их ч</w:t>
      </w:r>
      <w:r>
        <w:rPr>
          <w:rFonts w:ascii="Times New Roman" w:hAnsi="Times New Roman"/>
          <w:sz w:val="20"/>
          <w:szCs w:val="24"/>
        </w:rPr>
        <w:t>исла до окончания ими обучения</w:t>
      </w:r>
      <w:r w:rsidRPr="00925AC8">
        <w:rPr>
          <w:rFonts w:ascii="Times New Roman" w:hAnsi="Times New Roman"/>
          <w:sz w:val="20"/>
          <w:szCs w:val="24"/>
        </w:rPr>
        <w:t xml:space="preserve">, инвалиды I и II группы), </w:t>
      </w:r>
      <w:bookmarkStart w:id="2" w:name="Par714"/>
      <w:bookmarkEnd w:id="2"/>
      <w:r w:rsidRPr="00925AC8">
        <w:rPr>
          <w:rFonts w:ascii="Times New Roman" w:hAnsi="Times New Roman"/>
          <w:sz w:val="20"/>
          <w:szCs w:val="24"/>
        </w:rPr>
        <w:t>при предоставлении справки о составе семьи, документа, удостоверяющего инвалидность</w:t>
      </w:r>
      <w:r>
        <w:rPr>
          <w:rFonts w:ascii="Times New Roman" w:hAnsi="Times New Roman"/>
          <w:sz w:val="20"/>
          <w:szCs w:val="24"/>
        </w:rPr>
        <w:t>.</w:t>
      </w:r>
    </w:p>
    <w:p w:rsidR="00E67E39" w:rsidRPr="009E4CEE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4.4. Прием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средств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от Нанимателя за проживание в общежитии производится в кассе бухгалтерии университета с оформлением бланка строгой отчетности (квитанц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ия к приходно-кассовому ордеру), а также через сайт </w:t>
      </w:r>
      <w:r w:rsidRPr="00DF053C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www</w:t>
      </w:r>
      <w:r w:rsidRPr="00DF053C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 w:rsidRPr="00DF053C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agatu</w:t>
      </w:r>
      <w:proofErr w:type="spellEnd"/>
      <w:r w:rsidRPr="00DF053C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 w:rsidRPr="00DF053C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  <w:proofErr w:type="spellEnd"/>
      <w:r w:rsidRPr="00DF053C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V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Материальная ответственность Нанимателя за порчу имущества Университета </w:t>
      </w: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5.1. Перед вселением в закрепленную за Нанимателем комнату (жилое помещение) заведующим общежитием - имущество, являющееся собственностью 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, выдается под личную расписку Нанимателя.</w:t>
      </w: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5.2. В случае порчи имущества 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Нанимателем:</w:t>
      </w: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5.2.1. При обнаружении факта порчи имущества заведующим общежитием оформляется акт о порче имущества;</w:t>
      </w: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5.2.2. По оформленному акту планово-экономическим отделом 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устанавливается рыночная стоимость испорченного имущества;</w:t>
      </w: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5.2.3. Нанимателем возмещается рыночная стоимость имущества в течение 7 календарных дней в кассе бухгалтерии Университета. </w:t>
      </w:r>
    </w:p>
    <w:p w:rsidR="00E67E39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5.2.4. При отказе от возмещения рыночной стоимости имущества настоящий договор, может быть, расторгнут в соответствии с разделом №6 настоящего Договора.</w:t>
      </w: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V</w:t>
      </w:r>
      <w:r w:rsidRPr="007955F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. Расторжение и прекращение Договора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6.1. Наниматель в любое время может расторгнуть настоящий Договор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основании письменного заявления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6.2. Настоящий Договор, может быть, расторгнут в любое время по соглашению сторон.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6.3. Настоящий Договор прекращается с окончанием срока обучения в 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6.4. Договор может быть расторгнут в соответствии с правилами внутреннего распорядка студенческого общежития 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и пунктами настоящего договора.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6.5. В случае расторжения или прекращения настоящего Договора Наниматель должен освободить жилое помещение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VI</w:t>
      </w:r>
      <w:r w:rsidRPr="007955F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. Иные условия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7.1.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7.2. Настоящий Договор составлен в двух экземплярах, один из которых находится у 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Наймодателя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, другой - у Нанимателя.</w:t>
      </w:r>
    </w:p>
    <w:p w:rsidR="00E67E39" w:rsidRPr="0071128C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VIII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. Юридические адреса и реквизиты сторон: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993"/>
      </w:tblGrid>
      <w:tr w:rsidR="00E67E39" w:rsidRPr="007955FD" w:rsidTr="00B35E88">
        <w:trPr>
          <w:trHeight w:val="3741"/>
        </w:trPr>
        <w:tc>
          <w:tcPr>
            <w:tcW w:w="4998" w:type="dxa"/>
            <w:shd w:val="clear" w:color="auto" w:fill="auto"/>
          </w:tcPr>
          <w:p w:rsidR="00E67E39" w:rsidRDefault="00E67E39" w:rsidP="00B35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Наймодатель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 ФГБОУ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 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Арктический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ГАТУ</w:t>
            </w:r>
          </w:p>
          <w:p w:rsidR="00E67E39" w:rsidRPr="007955FD" w:rsidRDefault="00E67E39" w:rsidP="00B35E88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677007, </w:t>
            </w:r>
            <w:proofErr w:type="spellStart"/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г.Якутск</w:t>
            </w:r>
            <w:proofErr w:type="spellEnd"/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ш. </w:t>
            </w:r>
            <w:proofErr w:type="spellStart"/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Сергеляхское</w:t>
            </w:r>
            <w:proofErr w:type="spellEnd"/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км, д. 3 км                </w:t>
            </w:r>
          </w:p>
          <w:p w:rsidR="00E67E39" w:rsidRPr="007955FD" w:rsidRDefault="00E67E39" w:rsidP="00B35E88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Тел/факс (4112)35-70-27                                            </w:t>
            </w:r>
          </w:p>
          <w:p w:rsidR="00E67E39" w:rsidRPr="007955FD" w:rsidRDefault="00E67E39" w:rsidP="00B35E88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ИНН: 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>1435047359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  <w:p w:rsidR="00E67E39" w:rsidRPr="007955FD" w:rsidRDefault="00E67E39" w:rsidP="00B35E88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КПП: 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>143501001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E67E39" w:rsidRPr="007955FD" w:rsidRDefault="00E67E39" w:rsidP="00B35E88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ОКПО: 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>00497207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  <w:p w:rsidR="00E67E39" w:rsidRPr="007955FD" w:rsidRDefault="00E67E39" w:rsidP="00B35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ОГРН: 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>1021401044367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E67E39" w:rsidRPr="007955FD" w:rsidRDefault="00E67E39" w:rsidP="00B35E88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E67E39" w:rsidRPr="007955FD" w:rsidRDefault="00E67E3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Заведующий общежитием: </w:t>
            </w:r>
          </w:p>
          <w:p w:rsidR="00E67E39" w:rsidRPr="007955FD" w:rsidRDefault="00E67E3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/_______________/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67E39" w:rsidRPr="007955FD" w:rsidRDefault="00E67E3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М.П</w:t>
            </w:r>
          </w:p>
        </w:tc>
        <w:tc>
          <w:tcPr>
            <w:tcW w:w="4998" w:type="dxa"/>
            <w:shd w:val="clear" w:color="auto" w:fill="auto"/>
          </w:tcPr>
          <w:p w:rsidR="00E67E39" w:rsidRPr="007955FD" w:rsidRDefault="00E67E39" w:rsidP="00B35E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Наниматель: 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           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/Ф.И.О. полностью/</w:t>
            </w:r>
          </w:p>
          <w:p w:rsidR="00E67E39" w:rsidRPr="007955FD" w:rsidRDefault="00E67E3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6CAC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E67E39" w:rsidRPr="007955FD" w:rsidRDefault="00E67E3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Учебное подразделение: </w:t>
            </w:r>
            <w:r w:rsidR="000C6CAC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_____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</w:p>
          <w:p w:rsidR="00E67E39" w:rsidRDefault="00E67E3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6CAC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 Паспортные данные: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6CAC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____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_________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0C6CAC" w:rsidRPr="000C6CAC" w:rsidRDefault="000C6CAC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Кем выдан ______________________________________</w:t>
            </w:r>
          </w:p>
          <w:p w:rsidR="00E67E39" w:rsidRPr="007955FD" w:rsidRDefault="00E67E3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6CAC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E67E39" w:rsidRPr="007955FD" w:rsidRDefault="00E67E3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Наниматель:                                             </w:t>
            </w:r>
          </w:p>
          <w:p w:rsidR="00E67E39" w:rsidRPr="007955FD" w:rsidRDefault="00E67E3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____________________________/_______________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E67E39" w:rsidRPr="007955FD" w:rsidRDefault="00E67E39" w:rsidP="00E67E39">
      <w:pPr>
        <w:spacing w:after="0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E67E39" w:rsidRPr="007955FD" w:rsidRDefault="00E67E39" w:rsidP="00E67E39">
      <w:pPr>
        <w:rPr>
          <w:sz w:val="20"/>
          <w:szCs w:val="20"/>
        </w:rPr>
      </w:pPr>
    </w:p>
    <w:p w:rsidR="009B3691" w:rsidRDefault="009B3691"/>
    <w:sectPr w:rsidR="009B3691" w:rsidSect="00AE7284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39"/>
    <w:rsid w:val="000C6CAC"/>
    <w:rsid w:val="002C1DE0"/>
    <w:rsid w:val="00577ADB"/>
    <w:rsid w:val="005E1B75"/>
    <w:rsid w:val="00690D08"/>
    <w:rsid w:val="006E68BC"/>
    <w:rsid w:val="009B3691"/>
    <w:rsid w:val="00E65E26"/>
    <w:rsid w:val="00E67E39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2DB6-92CB-4329-9EB3-B59ECA76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Игнатьева Динара Александровна</cp:lastModifiedBy>
  <cp:revision>2</cp:revision>
  <cp:lastPrinted>2020-08-28T00:59:00Z</cp:lastPrinted>
  <dcterms:created xsi:type="dcterms:W3CDTF">2020-11-06T07:49:00Z</dcterms:created>
  <dcterms:modified xsi:type="dcterms:W3CDTF">2020-11-06T07:49:00Z</dcterms:modified>
</cp:coreProperties>
</file>